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7" w:rsidRDefault="00073F27">
      <w:pPr>
        <w:jc w:val="right"/>
        <w:rPr>
          <w:rFonts w:ascii="Diverda Sans Com" w:hAnsi="Diverda Sans Com" w:cs="Arial"/>
          <w:sz w:val="30"/>
        </w:rPr>
      </w:pPr>
      <w:r>
        <w:rPr>
          <w:rFonts w:ascii="Diverda Sans Com" w:hAnsi="Diverda Sans Com" w:cs="Arial"/>
          <w:sz w:val="30"/>
        </w:rPr>
        <w:t xml:space="preserve">       </w:t>
      </w:r>
      <w:r w:rsidR="002B67E1">
        <w:rPr>
          <w:rFonts w:ascii="Diverda Sans Com" w:hAnsi="Diverda Sans Com" w:cs="Arial"/>
          <w:sz w:val="30"/>
        </w:rPr>
        <w:t xml:space="preserve">                    NOTA DE PREM</w:t>
      </w:r>
      <w:r>
        <w:rPr>
          <w:rFonts w:ascii="Diverda Sans Com" w:hAnsi="Diverda Sans Com" w:cs="Arial"/>
          <w:sz w:val="30"/>
        </w:rPr>
        <w:t>SA</w:t>
      </w:r>
    </w:p>
    <w:p w:rsidR="00073F27" w:rsidRDefault="00073F27">
      <w:pPr>
        <w:jc w:val="right"/>
        <w:rPr>
          <w:rFonts w:cs="Arial"/>
          <w:sz w:val="10"/>
        </w:rPr>
      </w:pPr>
    </w:p>
    <w:p w:rsidR="00073F27" w:rsidRDefault="00FE34E6">
      <w:pPr>
        <w:jc w:val="right"/>
        <w:rPr>
          <w:rFonts w:ascii="Arial" w:hAnsi="Arial" w:cs="Arial"/>
          <w:sz w:val="22"/>
        </w:rPr>
      </w:pPr>
      <w:r w:rsidRPr="00FE34E6">
        <w:rPr>
          <w:noProof/>
          <w:lang w:val="es-ES"/>
        </w:rPr>
        <w:pict>
          <v:line id="_x0000_s1026" style="position:absolute;left:0;text-align:left;z-index:251657728" from="-5.4pt,2.25pt" to="426.6pt,2.25pt"/>
        </w:pict>
      </w:r>
    </w:p>
    <w:p w:rsidR="00073F27" w:rsidRDefault="00073F27">
      <w:pPr>
        <w:pStyle w:val="Textoindependiente2"/>
        <w:rPr>
          <w:b/>
          <w:bCs/>
          <w:sz w:val="32"/>
          <w:lang w:val="es-ES"/>
        </w:rPr>
      </w:pPr>
    </w:p>
    <w:p w:rsidR="0090211B" w:rsidRDefault="002B67E1">
      <w:pPr>
        <w:pStyle w:val="Textoindependiente2"/>
        <w:rPr>
          <w:b/>
          <w:bCs/>
          <w:sz w:val="32"/>
          <w:lang w:val="es-ES"/>
        </w:rPr>
      </w:pPr>
      <w:r>
        <w:rPr>
          <w:b/>
          <w:bCs/>
          <w:sz w:val="32"/>
          <w:lang w:val="es-ES"/>
        </w:rPr>
        <w:t>L'</w:t>
      </w:r>
      <w:r w:rsidR="007101D3">
        <w:rPr>
          <w:b/>
          <w:bCs/>
          <w:sz w:val="32"/>
          <w:lang w:val="es-ES"/>
        </w:rPr>
        <w:t>hemeroteca digital del Setmanari Vinaròs</w:t>
      </w:r>
      <w:r w:rsidR="00C734A3">
        <w:rPr>
          <w:b/>
          <w:bCs/>
          <w:sz w:val="32"/>
          <w:lang w:val="es-ES"/>
        </w:rPr>
        <w:t xml:space="preserve"> </w:t>
      </w:r>
      <w:r>
        <w:rPr>
          <w:b/>
          <w:bCs/>
          <w:sz w:val="32"/>
          <w:lang w:val="es-ES"/>
        </w:rPr>
        <w:t>aconsegueix superar les més de 1.000 descàrregues i visualitzacions</w:t>
      </w:r>
      <w:r w:rsidR="007101D3">
        <w:rPr>
          <w:b/>
          <w:bCs/>
          <w:sz w:val="32"/>
          <w:lang w:val="es-ES"/>
        </w:rPr>
        <w:t xml:space="preserve"> </w:t>
      </w:r>
    </w:p>
    <w:p w:rsidR="007101D3" w:rsidRDefault="007101D3">
      <w:pPr>
        <w:pStyle w:val="Textoindependiente2"/>
        <w:rPr>
          <w:b/>
          <w:bCs/>
          <w:sz w:val="32"/>
          <w:lang w:val="es-ES"/>
        </w:rPr>
      </w:pPr>
    </w:p>
    <w:p w:rsidR="002B67E1" w:rsidRDefault="007101D3">
      <w:pPr>
        <w:pStyle w:val="Textoindependiente2"/>
        <w:rPr>
          <w:bCs/>
          <w:sz w:val="28"/>
          <w:szCs w:val="28"/>
          <w:lang w:val="es-ES"/>
        </w:rPr>
      </w:pPr>
      <w:r>
        <w:rPr>
          <w:bCs/>
          <w:sz w:val="28"/>
          <w:szCs w:val="28"/>
          <w:lang w:val="es-ES"/>
        </w:rPr>
        <w:t>E</w:t>
      </w:r>
      <w:r w:rsidR="002B67E1">
        <w:rPr>
          <w:bCs/>
          <w:sz w:val="28"/>
          <w:szCs w:val="28"/>
          <w:lang w:val="es-ES"/>
        </w:rPr>
        <w:t xml:space="preserve">nguany continuarà la digitalització del Diariet gràcies al treball conjunt de Universitat Jaume I, Amics de Vinaròs i Ajuntament </w:t>
      </w:r>
    </w:p>
    <w:p w:rsidR="00073F27" w:rsidRPr="00696F93" w:rsidRDefault="00073F27">
      <w:pPr>
        <w:pStyle w:val="Textoindependiente2"/>
        <w:rPr>
          <w:sz w:val="28"/>
          <w:lang w:val="es-ES"/>
        </w:rPr>
      </w:pPr>
    </w:p>
    <w:p w:rsidR="00073F27" w:rsidRDefault="00073F27">
      <w:pPr>
        <w:pStyle w:val="Textoindependiente"/>
        <w:tabs>
          <w:tab w:val="left" w:pos="0"/>
          <w:tab w:val="left" w:pos="540"/>
          <w:tab w:val="left" w:pos="708"/>
          <w:tab w:val="left" w:pos="1416"/>
          <w:tab w:val="left" w:pos="2832"/>
          <w:tab w:val="left" w:pos="3540"/>
          <w:tab w:val="left" w:pos="4248"/>
          <w:tab w:val="left" w:pos="4956"/>
          <w:tab w:val="left" w:pos="5664"/>
          <w:tab w:val="left" w:pos="6372"/>
          <w:tab w:val="left" w:pos="7080"/>
          <w:tab w:val="left" w:pos="7788"/>
          <w:tab w:val="left" w:pos="8280"/>
          <w:tab w:val="left" w:pos="9204"/>
          <w:tab w:val="left" w:pos="9912"/>
        </w:tabs>
        <w:spacing w:line="300" w:lineRule="auto"/>
        <w:ind w:left="0"/>
        <w:rPr>
          <w:lang w:val="es-ES"/>
        </w:rPr>
      </w:pPr>
      <w:r w:rsidRPr="00696F93">
        <w:rPr>
          <w:lang w:val="es-ES"/>
        </w:rPr>
        <w:t xml:space="preserve">Vinaròs, </w:t>
      </w:r>
      <w:r w:rsidR="007101D3">
        <w:rPr>
          <w:lang w:val="es-ES"/>
        </w:rPr>
        <w:t>09</w:t>
      </w:r>
      <w:r w:rsidR="00C42E33">
        <w:rPr>
          <w:lang w:val="es-ES"/>
        </w:rPr>
        <w:t>/02</w:t>
      </w:r>
      <w:r>
        <w:rPr>
          <w:lang w:val="es-ES"/>
        </w:rPr>
        <w:t>/2015</w:t>
      </w:r>
    </w:p>
    <w:p w:rsidR="0090211B" w:rsidRDefault="0090211B" w:rsidP="0090211B">
      <w:pPr>
        <w:spacing w:line="300" w:lineRule="auto"/>
        <w:jc w:val="both"/>
        <w:rPr>
          <w:rFonts w:ascii="Arial" w:hAnsi="Arial" w:cs="Arial"/>
          <w:bCs/>
          <w:sz w:val="22"/>
          <w:szCs w:val="16"/>
          <w:lang w:val="es-ES"/>
        </w:rPr>
      </w:pPr>
    </w:p>
    <w:p w:rsidR="002B67E1" w:rsidRPr="002B67E1" w:rsidRDefault="002B67E1" w:rsidP="002B67E1">
      <w:pPr>
        <w:spacing w:line="300" w:lineRule="auto"/>
        <w:jc w:val="both"/>
        <w:rPr>
          <w:rFonts w:ascii="Arial" w:hAnsi="Arial" w:cs="Arial"/>
          <w:bCs/>
          <w:sz w:val="22"/>
          <w:szCs w:val="16"/>
          <w:lang w:val="es-ES"/>
        </w:rPr>
      </w:pPr>
      <w:r w:rsidRPr="002B67E1">
        <w:rPr>
          <w:rFonts w:ascii="Arial" w:hAnsi="Arial" w:cs="Arial"/>
          <w:bCs/>
          <w:sz w:val="22"/>
          <w:szCs w:val="16"/>
          <w:lang w:val="es-ES"/>
        </w:rPr>
        <w:t>El Setmanari Vinaròs, present a la xarxa des del passat mes de setembre, ha aconseguit captar l'atenció dels internautes, com demostren les més de 1.000 visualitzacions i descàrregues que ha acumulat en tan sols quatre mesos. A través del Repositori de la Biblioteca de la Universitat Jaume I, poden consultar</w:t>
      </w:r>
      <w:r w:rsidR="00DD67B4">
        <w:rPr>
          <w:rFonts w:ascii="Arial" w:hAnsi="Arial" w:cs="Arial"/>
          <w:bCs/>
          <w:sz w:val="22"/>
          <w:szCs w:val="16"/>
          <w:lang w:val="es-ES"/>
        </w:rPr>
        <w:t>-se</w:t>
      </w:r>
      <w:r w:rsidRPr="002B67E1">
        <w:rPr>
          <w:rFonts w:ascii="Arial" w:hAnsi="Arial" w:cs="Arial"/>
          <w:bCs/>
          <w:sz w:val="22"/>
          <w:szCs w:val="16"/>
          <w:lang w:val="es-ES"/>
        </w:rPr>
        <w:t xml:space="preserve"> més de 800 números com</w:t>
      </w:r>
      <w:r w:rsidR="00DD67B4">
        <w:rPr>
          <w:rFonts w:ascii="Arial" w:hAnsi="Arial" w:cs="Arial"/>
          <w:bCs/>
          <w:sz w:val="22"/>
          <w:szCs w:val="16"/>
          <w:lang w:val="es-ES"/>
        </w:rPr>
        <w:t>plets del Diariet, des de la seu</w:t>
      </w:r>
      <w:r w:rsidRPr="002B67E1">
        <w:rPr>
          <w:rFonts w:ascii="Arial" w:hAnsi="Arial" w:cs="Arial"/>
          <w:bCs/>
          <w:sz w:val="22"/>
          <w:szCs w:val="16"/>
          <w:lang w:val="es-ES"/>
        </w:rPr>
        <w:t>a aparició el 1957 fins a</w:t>
      </w:r>
      <w:r w:rsidR="00DD67B4">
        <w:rPr>
          <w:rFonts w:ascii="Arial" w:hAnsi="Arial" w:cs="Arial"/>
          <w:bCs/>
          <w:sz w:val="22"/>
          <w:szCs w:val="16"/>
          <w:lang w:val="es-ES"/>
        </w:rPr>
        <w:t xml:space="preserve"> </w:t>
      </w:r>
      <w:r w:rsidRPr="002B67E1">
        <w:rPr>
          <w:rFonts w:ascii="Arial" w:hAnsi="Arial" w:cs="Arial"/>
          <w:bCs/>
          <w:sz w:val="22"/>
          <w:szCs w:val="16"/>
          <w:lang w:val="es-ES"/>
        </w:rPr>
        <w:t>l'any 1974.</w:t>
      </w:r>
    </w:p>
    <w:p w:rsidR="002B67E1" w:rsidRPr="002B67E1" w:rsidRDefault="002B67E1" w:rsidP="002B67E1">
      <w:pPr>
        <w:spacing w:line="300" w:lineRule="auto"/>
        <w:jc w:val="both"/>
        <w:rPr>
          <w:rFonts w:ascii="Arial" w:hAnsi="Arial" w:cs="Arial"/>
          <w:bCs/>
          <w:sz w:val="22"/>
          <w:szCs w:val="16"/>
          <w:lang w:val="es-ES"/>
        </w:rPr>
      </w:pPr>
    </w:p>
    <w:p w:rsidR="002B67E1" w:rsidRPr="002B67E1" w:rsidRDefault="002B67E1" w:rsidP="002B67E1">
      <w:pPr>
        <w:spacing w:line="300" w:lineRule="auto"/>
        <w:jc w:val="both"/>
        <w:rPr>
          <w:rFonts w:ascii="Arial" w:hAnsi="Arial" w:cs="Arial"/>
          <w:bCs/>
          <w:sz w:val="22"/>
          <w:szCs w:val="16"/>
          <w:lang w:val="es-ES"/>
        </w:rPr>
      </w:pPr>
      <w:r w:rsidRPr="002B67E1">
        <w:rPr>
          <w:rFonts w:ascii="Arial" w:hAnsi="Arial" w:cs="Arial"/>
          <w:bCs/>
          <w:sz w:val="22"/>
          <w:szCs w:val="16"/>
          <w:lang w:val="es-ES"/>
        </w:rPr>
        <w:t xml:space="preserve">El treball de digitalització de tot el material es va desenvolupar l'any passat, gràcies a un conveni signat entre l'Ajuntament de Vinaròs i l'Associació Cultural Amics de Vinaròs, ampliat amb la Universitat Jaume I, que va cedir material i instal·lacions per poder realitzar la digitalització, així com el suport digital en el qual poden consultar-se, el Repositori digital dins </w:t>
      </w:r>
      <w:r w:rsidR="00DD67B4">
        <w:rPr>
          <w:rFonts w:ascii="Arial" w:hAnsi="Arial" w:cs="Arial"/>
          <w:bCs/>
          <w:sz w:val="22"/>
          <w:szCs w:val="16"/>
          <w:lang w:val="es-ES"/>
        </w:rPr>
        <w:t>de la col·lecció Revistes i col•</w:t>
      </w:r>
      <w:r w:rsidRPr="002B67E1">
        <w:rPr>
          <w:rFonts w:ascii="Arial" w:hAnsi="Arial" w:cs="Arial"/>
          <w:bCs/>
          <w:sz w:val="22"/>
          <w:szCs w:val="16"/>
          <w:lang w:val="es-ES"/>
        </w:rPr>
        <w:t>leccions castellonenques. La responsable del Repositori de l'UJI, Lidón París, detallava que "s'han registrat 1353 visualitzacions i 1532 descàrregues des del Setmanari Vinaròs es va incorporar el passat mes de setembre de 2014 al Repositori. Són números molt elevats, respecte a altres publicacions, el que demostra l'interès que genera aquesta publicac</w:t>
      </w:r>
      <w:r w:rsidR="00DD67B4">
        <w:rPr>
          <w:rFonts w:ascii="Arial" w:hAnsi="Arial" w:cs="Arial"/>
          <w:bCs/>
          <w:sz w:val="22"/>
          <w:szCs w:val="16"/>
          <w:lang w:val="es-ES"/>
        </w:rPr>
        <w:t>ió</w:t>
      </w:r>
      <w:r w:rsidRPr="002B67E1">
        <w:rPr>
          <w:rFonts w:ascii="Arial" w:hAnsi="Arial" w:cs="Arial"/>
          <w:bCs/>
          <w:sz w:val="22"/>
          <w:szCs w:val="16"/>
          <w:lang w:val="es-ES"/>
        </w:rPr>
        <w:t>". Els pics més alts de visualitzacions i actualitzacions corresponen al moment de la presentació i posterior aparició en mitjans de comunicació, al setembre i octubre, i quan s'ha fet alguna menció a les xarxes socials de l'Ajuntament de Vinaròs, com en la data de Sant Sebastià .</w:t>
      </w:r>
    </w:p>
    <w:p w:rsidR="002B67E1" w:rsidRPr="002B67E1" w:rsidRDefault="002B67E1" w:rsidP="002B67E1">
      <w:pPr>
        <w:spacing w:line="300" w:lineRule="auto"/>
        <w:jc w:val="both"/>
        <w:rPr>
          <w:rFonts w:ascii="Arial" w:hAnsi="Arial" w:cs="Arial"/>
          <w:bCs/>
          <w:sz w:val="22"/>
          <w:szCs w:val="16"/>
          <w:lang w:val="es-ES"/>
        </w:rPr>
      </w:pPr>
    </w:p>
    <w:p w:rsidR="002B67E1" w:rsidRPr="002B67E1" w:rsidRDefault="002B67E1" w:rsidP="002B67E1">
      <w:pPr>
        <w:spacing w:line="300" w:lineRule="auto"/>
        <w:jc w:val="both"/>
        <w:rPr>
          <w:rFonts w:ascii="Arial" w:hAnsi="Arial" w:cs="Arial"/>
          <w:bCs/>
          <w:sz w:val="22"/>
          <w:szCs w:val="16"/>
          <w:lang w:val="es-ES"/>
        </w:rPr>
      </w:pPr>
      <w:r w:rsidRPr="002B67E1">
        <w:rPr>
          <w:rFonts w:ascii="Arial" w:hAnsi="Arial" w:cs="Arial"/>
          <w:bCs/>
          <w:sz w:val="22"/>
          <w:szCs w:val="16"/>
          <w:lang w:val="es-ES"/>
        </w:rPr>
        <w:t xml:space="preserve">El Setmanari Vinaròs continuarà digitalizándose aquest any, amb la intenció de poder disposar de quinze anys més. Des Amics de Vinaròs ja s'ha donat a conèixer que poden posar-se en contacte amb l'associació estudiants de l'UJI interessats a participar en el procés de digitalització -Escaneig, classificació i bolcat a la xarxa- rebent la formació i assessorament per part de professionals del arxiu de la Biblioteca de l'UJI. El president d'Amics de Vinaròs, José Luis Pascual, destacava que "és molt satisfactori comprovar que la digitalització del Diariet ha fet possible que moltes </w:t>
      </w:r>
      <w:r w:rsidRPr="002B67E1">
        <w:rPr>
          <w:rFonts w:ascii="Arial" w:hAnsi="Arial" w:cs="Arial"/>
          <w:bCs/>
          <w:sz w:val="22"/>
          <w:szCs w:val="16"/>
          <w:lang w:val="es-ES"/>
        </w:rPr>
        <w:lastRenderedPageBreak/>
        <w:t>persones tornin a consultar la publicació que és tot un emblema de Vinaròs i un testimoni valuós de la nostra història".</w:t>
      </w:r>
    </w:p>
    <w:p w:rsidR="002B67E1" w:rsidRPr="002B67E1" w:rsidRDefault="002B67E1" w:rsidP="002B67E1">
      <w:pPr>
        <w:spacing w:line="300" w:lineRule="auto"/>
        <w:jc w:val="both"/>
        <w:rPr>
          <w:rFonts w:ascii="Arial" w:hAnsi="Arial" w:cs="Arial"/>
          <w:bCs/>
          <w:sz w:val="22"/>
          <w:szCs w:val="16"/>
          <w:lang w:val="es-ES"/>
        </w:rPr>
      </w:pPr>
    </w:p>
    <w:p w:rsidR="002B67E1" w:rsidRPr="002B67E1" w:rsidRDefault="002B67E1" w:rsidP="002B67E1">
      <w:pPr>
        <w:spacing w:line="300" w:lineRule="auto"/>
        <w:jc w:val="both"/>
        <w:rPr>
          <w:rFonts w:ascii="Arial" w:hAnsi="Arial" w:cs="Arial"/>
          <w:bCs/>
          <w:sz w:val="22"/>
          <w:szCs w:val="16"/>
          <w:lang w:val="es-ES"/>
        </w:rPr>
      </w:pPr>
      <w:r w:rsidRPr="002B67E1">
        <w:rPr>
          <w:rFonts w:ascii="Arial" w:hAnsi="Arial" w:cs="Arial"/>
          <w:bCs/>
          <w:sz w:val="22"/>
          <w:szCs w:val="16"/>
          <w:lang w:val="es-ES"/>
        </w:rPr>
        <w:t>El regidor de Cultura, Lluís Gandia, ha insistit que "que el Setmanari Vinaròs form</w:t>
      </w:r>
      <w:r w:rsidR="00DD67B4">
        <w:rPr>
          <w:rFonts w:ascii="Arial" w:hAnsi="Arial" w:cs="Arial"/>
          <w:bCs/>
          <w:sz w:val="22"/>
          <w:szCs w:val="16"/>
          <w:lang w:val="es-ES"/>
        </w:rPr>
        <w:t>e</w:t>
      </w:r>
      <w:r w:rsidRPr="002B67E1">
        <w:rPr>
          <w:rFonts w:ascii="Arial" w:hAnsi="Arial" w:cs="Arial"/>
          <w:bCs/>
          <w:sz w:val="22"/>
          <w:szCs w:val="16"/>
          <w:lang w:val="es-ES"/>
        </w:rPr>
        <w:t xml:space="preserve"> part del fons digital de l'UJI, estant present així a la Biblioteca Digital</w:t>
      </w:r>
      <w:r w:rsidR="00DD67B4">
        <w:rPr>
          <w:rFonts w:ascii="Arial" w:hAnsi="Arial" w:cs="Arial"/>
          <w:bCs/>
          <w:sz w:val="22"/>
          <w:szCs w:val="16"/>
          <w:lang w:val="es-ES"/>
        </w:rPr>
        <w:t xml:space="preserve"> Europea, suposa que s'incorpore</w:t>
      </w:r>
      <w:r w:rsidRPr="002B67E1">
        <w:rPr>
          <w:rFonts w:ascii="Arial" w:hAnsi="Arial" w:cs="Arial"/>
          <w:bCs/>
          <w:sz w:val="22"/>
          <w:szCs w:val="16"/>
          <w:lang w:val="es-ES"/>
        </w:rPr>
        <w:t xml:space="preserve"> a l'àmbit científic i que no només ciutadans en general sinó</w:t>
      </w:r>
      <w:r w:rsidR="00DD67B4">
        <w:rPr>
          <w:rFonts w:ascii="Arial" w:hAnsi="Arial" w:cs="Arial"/>
          <w:bCs/>
          <w:sz w:val="22"/>
          <w:szCs w:val="16"/>
          <w:lang w:val="es-ES"/>
        </w:rPr>
        <w:t xml:space="preserve"> estudiants i investigadors pugue</w:t>
      </w:r>
      <w:r w:rsidRPr="002B67E1">
        <w:rPr>
          <w:rFonts w:ascii="Arial" w:hAnsi="Arial" w:cs="Arial"/>
          <w:bCs/>
          <w:sz w:val="22"/>
          <w:szCs w:val="16"/>
          <w:lang w:val="es-ES"/>
        </w:rPr>
        <w:t>n fer ús de les publicacions ".</w:t>
      </w:r>
    </w:p>
    <w:p w:rsidR="002B67E1" w:rsidRPr="002B67E1" w:rsidRDefault="002B67E1" w:rsidP="002B67E1">
      <w:pPr>
        <w:spacing w:line="300" w:lineRule="auto"/>
        <w:jc w:val="both"/>
        <w:rPr>
          <w:rFonts w:ascii="Arial" w:hAnsi="Arial" w:cs="Arial"/>
          <w:bCs/>
          <w:sz w:val="22"/>
          <w:szCs w:val="16"/>
          <w:lang w:val="es-ES"/>
        </w:rPr>
      </w:pPr>
    </w:p>
    <w:p w:rsidR="007105EF" w:rsidRDefault="002B67E1" w:rsidP="002B67E1">
      <w:pPr>
        <w:spacing w:line="300" w:lineRule="auto"/>
        <w:jc w:val="both"/>
        <w:rPr>
          <w:rFonts w:ascii="Arial" w:hAnsi="Arial" w:cs="Arial"/>
          <w:bCs/>
          <w:sz w:val="22"/>
          <w:szCs w:val="16"/>
          <w:lang w:val="es-ES"/>
        </w:rPr>
      </w:pPr>
      <w:r w:rsidRPr="002B67E1">
        <w:rPr>
          <w:rFonts w:ascii="Arial" w:hAnsi="Arial" w:cs="Arial"/>
          <w:bCs/>
          <w:sz w:val="22"/>
          <w:szCs w:val="16"/>
          <w:lang w:val="es-ES"/>
        </w:rPr>
        <w:t>El web municipal www.vinaros.es ha incorporat un enllaç directe des del qual poder accedir fàcilment a tots els números que estan presents en el Repositori de l'UJI.</w:t>
      </w:r>
    </w:p>
    <w:sectPr w:rsidR="007105EF" w:rsidSect="00647922">
      <w:headerReference w:type="default" r:id="rId7"/>
      <w:footerReference w:type="default" r:id="rId8"/>
      <w:type w:val="continuous"/>
      <w:pgSz w:w="11906" w:h="16838" w:code="9"/>
      <w:pgMar w:top="2098" w:right="1134" w:bottom="1134" w:left="2268" w:header="0" w:footer="0" w:gutter="0"/>
      <w:cols w:space="708"/>
      <w:formProt w:val="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38" w:rsidRDefault="004E4A38">
      <w:r>
        <w:separator/>
      </w:r>
    </w:p>
  </w:endnote>
  <w:endnote w:type="continuationSeparator" w:id="1">
    <w:p w:rsidR="004E4A38" w:rsidRDefault="004E4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verda Sans Co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27" w:rsidRDefault="00073F27">
    <w:pPr>
      <w:tabs>
        <w:tab w:val="right" w:pos="10800"/>
      </w:tabs>
      <w:ind w:right="44"/>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38" w:rsidRDefault="004E4A38">
      <w:r>
        <w:separator/>
      </w:r>
    </w:p>
  </w:footnote>
  <w:footnote w:type="continuationSeparator" w:id="1">
    <w:p w:rsidR="004E4A38" w:rsidRDefault="004E4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27" w:rsidRDefault="00FE34E6">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6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C7A"/>
    <w:multiLevelType w:val="multilevel"/>
    <w:tmpl w:val="C8DE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71232"/>
    <w:multiLevelType w:val="hybridMultilevel"/>
    <w:tmpl w:val="3C8EA096"/>
    <w:lvl w:ilvl="0" w:tplc="4022A338">
      <w:numFmt w:val="bullet"/>
      <w:lvlText w:val="-"/>
      <w:lvlJc w:val="left"/>
      <w:pPr>
        <w:tabs>
          <w:tab w:val="num" w:pos="1065"/>
        </w:tabs>
        <w:ind w:left="1065" w:hanging="360"/>
      </w:pPr>
      <w:rPr>
        <w:rFonts w:ascii="Times New Roman" w:eastAsia="Times New Roman" w:hAnsi="Times New Roman" w:cs="Times New Roman" w:hint="default"/>
        <w:b/>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460C7176"/>
    <w:multiLevelType w:val="multilevel"/>
    <w:tmpl w:val="148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E725A"/>
    <w:multiLevelType w:val="hybridMultilevel"/>
    <w:tmpl w:val="8D10F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1030388"/>
    <w:multiLevelType w:val="hybridMultilevel"/>
    <w:tmpl w:val="4D7280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C5A6510"/>
    <w:multiLevelType w:val="multilevel"/>
    <w:tmpl w:val="CB1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1331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F93"/>
    <w:rsid w:val="00022B99"/>
    <w:rsid w:val="00057337"/>
    <w:rsid w:val="00062FDE"/>
    <w:rsid w:val="00073F27"/>
    <w:rsid w:val="000773FC"/>
    <w:rsid w:val="00092D21"/>
    <w:rsid w:val="000A35CF"/>
    <w:rsid w:val="000C0426"/>
    <w:rsid w:val="000D1F8D"/>
    <w:rsid w:val="000D33ED"/>
    <w:rsid w:val="000E2D4C"/>
    <w:rsid w:val="000E4350"/>
    <w:rsid w:val="000E6233"/>
    <w:rsid w:val="000F1EB7"/>
    <w:rsid w:val="0010105B"/>
    <w:rsid w:val="00113949"/>
    <w:rsid w:val="001221B9"/>
    <w:rsid w:val="0014210B"/>
    <w:rsid w:val="00152170"/>
    <w:rsid w:val="001524D4"/>
    <w:rsid w:val="0017793C"/>
    <w:rsid w:val="001923A8"/>
    <w:rsid w:val="001A44AC"/>
    <w:rsid w:val="001B7AD1"/>
    <w:rsid w:val="001D0FB9"/>
    <w:rsid w:val="001E1E0D"/>
    <w:rsid w:val="001F62CC"/>
    <w:rsid w:val="002222E7"/>
    <w:rsid w:val="00242CB0"/>
    <w:rsid w:val="00264E3D"/>
    <w:rsid w:val="00265A4F"/>
    <w:rsid w:val="00270BD1"/>
    <w:rsid w:val="0029504A"/>
    <w:rsid w:val="0029639F"/>
    <w:rsid w:val="002B67E1"/>
    <w:rsid w:val="002D2E01"/>
    <w:rsid w:val="002E0CF9"/>
    <w:rsid w:val="002F6FD6"/>
    <w:rsid w:val="003138A4"/>
    <w:rsid w:val="00313C90"/>
    <w:rsid w:val="00316BD8"/>
    <w:rsid w:val="0032073B"/>
    <w:rsid w:val="00330280"/>
    <w:rsid w:val="00333115"/>
    <w:rsid w:val="00340C68"/>
    <w:rsid w:val="00344A42"/>
    <w:rsid w:val="0035259A"/>
    <w:rsid w:val="00356713"/>
    <w:rsid w:val="00356AF2"/>
    <w:rsid w:val="00357E51"/>
    <w:rsid w:val="003853FA"/>
    <w:rsid w:val="0039680B"/>
    <w:rsid w:val="003B1957"/>
    <w:rsid w:val="003B2E42"/>
    <w:rsid w:val="003F386A"/>
    <w:rsid w:val="00435D60"/>
    <w:rsid w:val="00442D86"/>
    <w:rsid w:val="00460A4F"/>
    <w:rsid w:val="00463DE4"/>
    <w:rsid w:val="00470D38"/>
    <w:rsid w:val="00470D92"/>
    <w:rsid w:val="00473EC1"/>
    <w:rsid w:val="004906EC"/>
    <w:rsid w:val="00491D1B"/>
    <w:rsid w:val="004C2412"/>
    <w:rsid w:val="004C6017"/>
    <w:rsid w:val="004D7A98"/>
    <w:rsid w:val="004E4A38"/>
    <w:rsid w:val="004E6365"/>
    <w:rsid w:val="004F699A"/>
    <w:rsid w:val="00507FC3"/>
    <w:rsid w:val="0051476D"/>
    <w:rsid w:val="00514AB5"/>
    <w:rsid w:val="00524A31"/>
    <w:rsid w:val="00525B38"/>
    <w:rsid w:val="00530834"/>
    <w:rsid w:val="00542904"/>
    <w:rsid w:val="00555F7A"/>
    <w:rsid w:val="00566AF8"/>
    <w:rsid w:val="00570C7C"/>
    <w:rsid w:val="00574093"/>
    <w:rsid w:val="0057763F"/>
    <w:rsid w:val="0059077B"/>
    <w:rsid w:val="005C1110"/>
    <w:rsid w:val="005C2F36"/>
    <w:rsid w:val="005E720E"/>
    <w:rsid w:val="005F6260"/>
    <w:rsid w:val="0061420C"/>
    <w:rsid w:val="006206EC"/>
    <w:rsid w:val="0062604B"/>
    <w:rsid w:val="0063386B"/>
    <w:rsid w:val="00634902"/>
    <w:rsid w:val="00647922"/>
    <w:rsid w:val="00655C54"/>
    <w:rsid w:val="00676982"/>
    <w:rsid w:val="00694500"/>
    <w:rsid w:val="00696F93"/>
    <w:rsid w:val="006B3FB0"/>
    <w:rsid w:val="006B7517"/>
    <w:rsid w:val="006E213E"/>
    <w:rsid w:val="006F388D"/>
    <w:rsid w:val="007101D3"/>
    <w:rsid w:val="007105EF"/>
    <w:rsid w:val="0075260F"/>
    <w:rsid w:val="007576BD"/>
    <w:rsid w:val="00773645"/>
    <w:rsid w:val="00781565"/>
    <w:rsid w:val="00793BF3"/>
    <w:rsid w:val="007B0BCA"/>
    <w:rsid w:val="007B19B3"/>
    <w:rsid w:val="007C0256"/>
    <w:rsid w:val="007C18DC"/>
    <w:rsid w:val="007E4F9C"/>
    <w:rsid w:val="007F034F"/>
    <w:rsid w:val="00805B00"/>
    <w:rsid w:val="00825864"/>
    <w:rsid w:val="00832B3A"/>
    <w:rsid w:val="008478E9"/>
    <w:rsid w:val="00847C5D"/>
    <w:rsid w:val="008531C1"/>
    <w:rsid w:val="00894F35"/>
    <w:rsid w:val="008B1ABB"/>
    <w:rsid w:val="008B4C57"/>
    <w:rsid w:val="008D5DE0"/>
    <w:rsid w:val="008F5E80"/>
    <w:rsid w:val="0090211B"/>
    <w:rsid w:val="00903E3A"/>
    <w:rsid w:val="00911E3B"/>
    <w:rsid w:val="00912FD4"/>
    <w:rsid w:val="0091344D"/>
    <w:rsid w:val="00940EA4"/>
    <w:rsid w:val="00962CF7"/>
    <w:rsid w:val="00995209"/>
    <w:rsid w:val="00997C56"/>
    <w:rsid w:val="009A1E0B"/>
    <w:rsid w:val="009A620E"/>
    <w:rsid w:val="009B04ED"/>
    <w:rsid w:val="009B3486"/>
    <w:rsid w:val="009B4386"/>
    <w:rsid w:val="009B73A1"/>
    <w:rsid w:val="009C56EA"/>
    <w:rsid w:val="009F7963"/>
    <w:rsid w:val="00A05417"/>
    <w:rsid w:val="00A05D0A"/>
    <w:rsid w:val="00A20A25"/>
    <w:rsid w:val="00A40B2C"/>
    <w:rsid w:val="00A70E6C"/>
    <w:rsid w:val="00A7441D"/>
    <w:rsid w:val="00A90153"/>
    <w:rsid w:val="00AA5A88"/>
    <w:rsid w:val="00AB4BFF"/>
    <w:rsid w:val="00AF1086"/>
    <w:rsid w:val="00B326A5"/>
    <w:rsid w:val="00B3635C"/>
    <w:rsid w:val="00B55148"/>
    <w:rsid w:val="00B70C52"/>
    <w:rsid w:val="00B82549"/>
    <w:rsid w:val="00B92472"/>
    <w:rsid w:val="00B94B4F"/>
    <w:rsid w:val="00B96485"/>
    <w:rsid w:val="00BB59C2"/>
    <w:rsid w:val="00BB7B82"/>
    <w:rsid w:val="00BC76F9"/>
    <w:rsid w:val="00BE6CBA"/>
    <w:rsid w:val="00BF0B5B"/>
    <w:rsid w:val="00C0438A"/>
    <w:rsid w:val="00C30B72"/>
    <w:rsid w:val="00C33FE3"/>
    <w:rsid w:val="00C42E33"/>
    <w:rsid w:val="00C734A3"/>
    <w:rsid w:val="00C77250"/>
    <w:rsid w:val="00C93AFB"/>
    <w:rsid w:val="00CB744A"/>
    <w:rsid w:val="00CD354A"/>
    <w:rsid w:val="00CD48C3"/>
    <w:rsid w:val="00CE429A"/>
    <w:rsid w:val="00D25FBA"/>
    <w:rsid w:val="00D444F2"/>
    <w:rsid w:val="00D47B30"/>
    <w:rsid w:val="00D52661"/>
    <w:rsid w:val="00D60EB8"/>
    <w:rsid w:val="00D61469"/>
    <w:rsid w:val="00D61CB1"/>
    <w:rsid w:val="00D70098"/>
    <w:rsid w:val="00D72F27"/>
    <w:rsid w:val="00D833A2"/>
    <w:rsid w:val="00D86FA5"/>
    <w:rsid w:val="00D87C16"/>
    <w:rsid w:val="00DA4508"/>
    <w:rsid w:val="00DB0756"/>
    <w:rsid w:val="00DB68A1"/>
    <w:rsid w:val="00DD67B4"/>
    <w:rsid w:val="00DF2C17"/>
    <w:rsid w:val="00E15A99"/>
    <w:rsid w:val="00E20F17"/>
    <w:rsid w:val="00E22A32"/>
    <w:rsid w:val="00E36169"/>
    <w:rsid w:val="00E52A27"/>
    <w:rsid w:val="00E93947"/>
    <w:rsid w:val="00EF1D31"/>
    <w:rsid w:val="00EF2006"/>
    <w:rsid w:val="00F14812"/>
    <w:rsid w:val="00F21A74"/>
    <w:rsid w:val="00F25ED8"/>
    <w:rsid w:val="00F40C60"/>
    <w:rsid w:val="00F60C09"/>
    <w:rsid w:val="00F71845"/>
    <w:rsid w:val="00F92585"/>
    <w:rsid w:val="00FA1955"/>
    <w:rsid w:val="00FB293A"/>
    <w:rsid w:val="00FB797A"/>
    <w:rsid w:val="00FC2BFD"/>
    <w:rsid w:val="00FD2CB2"/>
    <w:rsid w:val="00FE34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22"/>
    <w:rPr>
      <w:sz w:val="24"/>
      <w:szCs w:val="24"/>
      <w:lang w:val="ca-ES"/>
    </w:rPr>
  </w:style>
  <w:style w:type="paragraph" w:styleId="Ttulo1">
    <w:name w:val="heading 1"/>
    <w:basedOn w:val="Normal"/>
    <w:next w:val="Normal"/>
    <w:link w:val="Ttulo1Car"/>
    <w:uiPriority w:val="99"/>
    <w:qFormat/>
    <w:locked/>
    <w:rsid w:val="00BB7B8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647922"/>
    <w:pPr>
      <w:spacing w:before="100" w:beforeAutospacing="1" w:after="100" w:afterAutospacing="1"/>
      <w:outlineLvl w:val="1"/>
    </w:pPr>
    <w:rPr>
      <w:b/>
      <w:bCs/>
      <w:sz w:val="36"/>
      <w:szCs w:val="36"/>
      <w:lang w:val="es-ES"/>
    </w:rPr>
  </w:style>
  <w:style w:type="paragraph" w:styleId="Ttulo7">
    <w:name w:val="heading 7"/>
    <w:basedOn w:val="Normal"/>
    <w:next w:val="Normal"/>
    <w:link w:val="Ttulo7Car"/>
    <w:semiHidden/>
    <w:unhideWhenUsed/>
    <w:qFormat/>
    <w:locked/>
    <w:rsid w:val="00B94B4F"/>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B1957"/>
    <w:rPr>
      <w:rFonts w:ascii="Cambria" w:hAnsi="Cambria" w:cs="Times New Roman"/>
      <w:b/>
      <w:bCs/>
      <w:kern w:val="32"/>
      <w:sz w:val="32"/>
      <w:szCs w:val="32"/>
      <w:lang w:val="ca-ES"/>
    </w:rPr>
  </w:style>
  <w:style w:type="character" w:customStyle="1" w:styleId="Ttulo2Car">
    <w:name w:val="Título 2 Car"/>
    <w:link w:val="Ttulo2"/>
    <w:uiPriority w:val="99"/>
    <w:semiHidden/>
    <w:locked/>
    <w:rsid w:val="000C0426"/>
    <w:rPr>
      <w:rFonts w:ascii="Cambria" w:hAnsi="Cambria" w:cs="Times New Roman"/>
      <w:b/>
      <w:bCs/>
      <w:i/>
      <w:iCs/>
      <w:sz w:val="28"/>
      <w:szCs w:val="28"/>
      <w:lang w:val="ca-ES"/>
    </w:rPr>
  </w:style>
  <w:style w:type="paragraph" w:styleId="Encabezado">
    <w:name w:val="header"/>
    <w:basedOn w:val="Normal"/>
    <w:link w:val="EncabezadoCar"/>
    <w:uiPriority w:val="99"/>
    <w:semiHidden/>
    <w:rsid w:val="00647922"/>
    <w:pPr>
      <w:widowControl w:val="0"/>
      <w:tabs>
        <w:tab w:val="center" w:pos="4252"/>
        <w:tab w:val="right" w:pos="8504"/>
      </w:tabs>
      <w:spacing w:line="300" w:lineRule="auto"/>
      <w:ind w:left="2268"/>
      <w:jc w:val="both"/>
    </w:pPr>
    <w:rPr>
      <w:rFonts w:ascii="Arial" w:hAnsi="Arial"/>
      <w:color w:val="000000"/>
      <w:sz w:val="22"/>
      <w:szCs w:val="20"/>
      <w:lang w:val="es-ES"/>
    </w:rPr>
  </w:style>
  <w:style w:type="character" w:customStyle="1" w:styleId="EncabezadoCar">
    <w:name w:val="Encabezado Car"/>
    <w:link w:val="Encabezado"/>
    <w:uiPriority w:val="99"/>
    <w:semiHidden/>
    <w:locked/>
    <w:rsid w:val="000C0426"/>
    <w:rPr>
      <w:rFonts w:cs="Times New Roman"/>
      <w:sz w:val="24"/>
      <w:szCs w:val="24"/>
      <w:lang w:val="ca-ES"/>
    </w:rPr>
  </w:style>
  <w:style w:type="paragraph" w:styleId="Textoindependiente">
    <w:name w:val="Body Text"/>
    <w:basedOn w:val="Normal"/>
    <w:link w:val="TextoindependienteCar"/>
    <w:uiPriority w:val="99"/>
    <w:semiHidden/>
    <w:rsid w:val="00647922"/>
    <w:pPr>
      <w:widowControl w:val="0"/>
      <w:spacing w:line="360" w:lineRule="auto"/>
      <w:ind w:left="2268"/>
      <w:jc w:val="both"/>
    </w:pPr>
    <w:rPr>
      <w:rFonts w:ascii="Arial" w:hAnsi="Arial"/>
      <w:sz w:val="22"/>
      <w:szCs w:val="20"/>
    </w:rPr>
  </w:style>
  <w:style w:type="character" w:customStyle="1" w:styleId="TextoindependienteCar">
    <w:name w:val="Texto independiente Car"/>
    <w:link w:val="Textoindependiente"/>
    <w:uiPriority w:val="99"/>
    <w:semiHidden/>
    <w:locked/>
    <w:rsid w:val="000C0426"/>
    <w:rPr>
      <w:rFonts w:cs="Times New Roman"/>
      <w:sz w:val="24"/>
      <w:szCs w:val="24"/>
      <w:lang w:val="ca-ES"/>
    </w:rPr>
  </w:style>
  <w:style w:type="paragraph" w:styleId="Textoindependiente2">
    <w:name w:val="Body Text 2"/>
    <w:basedOn w:val="Normal"/>
    <w:link w:val="Textoindependiente2Car"/>
    <w:rsid w:val="00647922"/>
    <w:pPr>
      <w:spacing w:line="300" w:lineRule="auto"/>
      <w:jc w:val="both"/>
    </w:pPr>
    <w:rPr>
      <w:rFonts w:ascii="Arial" w:hAnsi="Arial" w:cs="Arial"/>
      <w:sz w:val="22"/>
    </w:rPr>
  </w:style>
  <w:style w:type="character" w:customStyle="1" w:styleId="Textoindependiente2Car">
    <w:name w:val="Texto independiente 2 Car"/>
    <w:link w:val="Textoindependiente2"/>
    <w:uiPriority w:val="99"/>
    <w:semiHidden/>
    <w:locked/>
    <w:rsid w:val="000C0426"/>
    <w:rPr>
      <w:rFonts w:cs="Times New Roman"/>
      <w:sz w:val="24"/>
      <w:szCs w:val="24"/>
      <w:lang w:val="ca-ES"/>
    </w:rPr>
  </w:style>
  <w:style w:type="paragraph" w:styleId="Piedepgina">
    <w:name w:val="footer"/>
    <w:basedOn w:val="Normal"/>
    <w:link w:val="PiedepginaCar"/>
    <w:uiPriority w:val="99"/>
    <w:semiHidden/>
    <w:rsid w:val="00647922"/>
    <w:pPr>
      <w:tabs>
        <w:tab w:val="center" w:pos="4153"/>
        <w:tab w:val="right" w:pos="8306"/>
      </w:tabs>
    </w:pPr>
  </w:style>
  <w:style w:type="character" w:customStyle="1" w:styleId="PiedepginaCar">
    <w:name w:val="Pie de página Car"/>
    <w:link w:val="Piedepgina"/>
    <w:uiPriority w:val="99"/>
    <w:semiHidden/>
    <w:locked/>
    <w:rsid w:val="000C0426"/>
    <w:rPr>
      <w:rFonts w:cs="Times New Roman"/>
      <w:sz w:val="24"/>
      <w:szCs w:val="24"/>
      <w:lang w:val="ca-ES"/>
    </w:rPr>
  </w:style>
  <w:style w:type="character" w:customStyle="1" w:styleId="hps">
    <w:name w:val="hps"/>
    <w:uiPriority w:val="99"/>
    <w:rsid w:val="00647922"/>
    <w:rPr>
      <w:rFonts w:cs="Times New Roman"/>
    </w:rPr>
  </w:style>
  <w:style w:type="character" w:customStyle="1" w:styleId="hpsatn">
    <w:name w:val="hps atn"/>
    <w:uiPriority w:val="99"/>
    <w:rsid w:val="00647922"/>
    <w:rPr>
      <w:rFonts w:cs="Times New Roman"/>
    </w:rPr>
  </w:style>
  <w:style w:type="character" w:styleId="Hipervnculo">
    <w:name w:val="Hyperlink"/>
    <w:uiPriority w:val="99"/>
    <w:semiHidden/>
    <w:rsid w:val="00647922"/>
    <w:rPr>
      <w:rFonts w:cs="Times New Roman"/>
      <w:color w:val="0000FF"/>
      <w:u w:val="single"/>
    </w:rPr>
  </w:style>
  <w:style w:type="paragraph" w:styleId="NormalWeb">
    <w:name w:val="Normal (Web)"/>
    <w:basedOn w:val="Normal"/>
    <w:uiPriority w:val="99"/>
    <w:rsid w:val="00647922"/>
    <w:pPr>
      <w:spacing w:before="100" w:beforeAutospacing="1" w:after="119"/>
    </w:pPr>
    <w:rPr>
      <w:lang w:val="es-ES"/>
    </w:rPr>
  </w:style>
  <w:style w:type="character" w:styleId="Hipervnculovisitado">
    <w:name w:val="FollowedHyperlink"/>
    <w:uiPriority w:val="99"/>
    <w:semiHidden/>
    <w:rsid w:val="00647922"/>
    <w:rPr>
      <w:rFonts w:cs="Times New Roman"/>
      <w:color w:val="800080"/>
      <w:u w:val="single"/>
    </w:rPr>
  </w:style>
  <w:style w:type="character" w:customStyle="1" w:styleId="apple-converted-space">
    <w:name w:val="apple-converted-space"/>
    <w:uiPriority w:val="99"/>
    <w:rsid w:val="000E4350"/>
    <w:rPr>
      <w:rFonts w:cs="Times New Roman"/>
    </w:rPr>
  </w:style>
  <w:style w:type="paragraph" w:customStyle="1" w:styleId="standard">
    <w:name w:val="standard"/>
    <w:basedOn w:val="Normal"/>
    <w:uiPriority w:val="99"/>
    <w:rsid w:val="00D833A2"/>
    <w:pPr>
      <w:spacing w:before="100" w:beforeAutospacing="1" w:after="100" w:afterAutospacing="1"/>
    </w:pPr>
    <w:rPr>
      <w:lang w:val="es-ES"/>
    </w:rPr>
  </w:style>
  <w:style w:type="paragraph" w:styleId="Prrafodelista">
    <w:name w:val="List Paragraph"/>
    <w:basedOn w:val="Normal"/>
    <w:uiPriority w:val="99"/>
    <w:qFormat/>
    <w:rsid w:val="00D833A2"/>
    <w:pPr>
      <w:spacing w:after="200" w:line="276" w:lineRule="auto"/>
      <w:ind w:left="720"/>
      <w:contextualSpacing/>
    </w:pPr>
    <w:rPr>
      <w:rFonts w:ascii="Calibri" w:hAnsi="Calibri"/>
      <w:sz w:val="22"/>
      <w:szCs w:val="22"/>
      <w:lang w:val="es-ES" w:eastAsia="en-US"/>
    </w:rPr>
  </w:style>
  <w:style w:type="character" w:styleId="Textoennegrita">
    <w:name w:val="Strong"/>
    <w:uiPriority w:val="22"/>
    <w:qFormat/>
    <w:locked/>
    <w:rsid w:val="00E20F17"/>
    <w:rPr>
      <w:b/>
      <w:bCs/>
    </w:rPr>
  </w:style>
  <w:style w:type="character" w:customStyle="1" w:styleId="Ttulo7Car">
    <w:name w:val="Título 7 Car"/>
    <w:link w:val="Ttulo7"/>
    <w:semiHidden/>
    <w:rsid w:val="00B94B4F"/>
    <w:rPr>
      <w:rFonts w:ascii="Calibri" w:eastAsia="Times New Roman" w:hAnsi="Calibri" w:cs="Times New Roman"/>
      <w:sz w:val="24"/>
      <w:szCs w:val="24"/>
      <w:lang w:val="ca-ES"/>
    </w:rPr>
  </w:style>
  <w:style w:type="paragraph" w:styleId="Textonotaalfinal">
    <w:name w:val="endnote text"/>
    <w:basedOn w:val="Normal"/>
    <w:link w:val="TextonotaalfinalCar"/>
    <w:uiPriority w:val="99"/>
    <w:semiHidden/>
    <w:unhideWhenUsed/>
    <w:rsid w:val="00F21A74"/>
    <w:rPr>
      <w:sz w:val="20"/>
      <w:szCs w:val="20"/>
    </w:rPr>
  </w:style>
  <w:style w:type="character" w:customStyle="1" w:styleId="TextonotaalfinalCar">
    <w:name w:val="Texto nota al final Car"/>
    <w:basedOn w:val="Fuentedeprrafopredeter"/>
    <w:link w:val="Textonotaalfinal"/>
    <w:uiPriority w:val="99"/>
    <w:semiHidden/>
    <w:rsid w:val="00F21A74"/>
    <w:rPr>
      <w:lang w:val="ca-ES"/>
    </w:rPr>
  </w:style>
  <w:style w:type="character" w:styleId="Refdenotaalfinal">
    <w:name w:val="endnote reference"/>
    <w:basedOn w:val="Fuentedeprrafopredeter"/>
    <w:uiPriority w:val="99"/>
    <w:semiHidden/>
    <w:unhideWhenUsed/>
    <w:rsid w:val="00F21A74"/>
    <w:rPr>
      <w:vertAlign w:val="superscript"/>
    </w:rPr>
  </w:style>
</w:styles>
</file>

<file path=word/webSettings.xml><?xml version="1.0" encoding="utf-8"?>
<w:webSettings xmlns:r="http://schemas.openxmlformats.org/officeDocument/2006/relationships" xmlns:w="http://schemas.openxmlformats.org/wordprocessingml/2006/main">
  <w:divs>
    <w:div w:id="103506472">
      <w:bodyDiv w:val="1"/>
      <w:marLeft w:val="0"/>
      <w:marRight w:val="0"/>
      <w:marTop w:val="0"/>
      <w:marBottom w:val="0"/>
      <w:divBdr>
        <w:top w:val="none" w:sz="0" w:space="0" w:color="auto"/>
        <w:left w:val="none" w:sz="0" w:space="0" w:color="auto"/>
        <w:bottom w:val="none" w:sz="0" w:space="0" w:color="auto"/>
        <w:right w:val="none" w:sz="0" w:space="0" w:color="auto"/>
      </w:divBdr>
    </w:div>
    <w:div w:id="750932503">
      <w:marLeft w:val="0"/>
      <w:marRight w:val="0"/>
      <w:marTop w:val="0"/>
      <w:marBottom w:val="0"/>
      <w:divBdr>
        <w:top w:val="none" w:sz="0" w:space="0" w:color="auto"/>
        <w:left w:val="none" w:sz="0" w:space="0" w:color="auto"/>
        <w:bottom w:val="none" w:sz="0" w:space="0" w:color="auto"/>
        <w:right w:val="none" w:sz="0" w:space="0" w:color="auto"/>
      </w:divBdr>
    </w:div>
    <w:div w:id="750932504">
      <w:marLeft w:val="0"/>
      <w:marRight w:val="0"/>
      <w:marTop w:val="0"/>
      <w:marBottom w:val="0"/>
      <w:divBdr>
        <w:top w:val="none" w:sz="0" w:space="0" w:color="auto"/>
        <w:left w:val="none" w:sz="0" w:space="0" w:color="auto"/>
        <w:bottom w:val="none" w:sz="0" w:space="0" w:color="auto"/>
        <w:right w:val="none" w:sz="0" w:space="0" w:color="auto"/>
      </w:divBdr>
    </w:div>
    <w:div w:id="750932505">
      <w:marLeft w:val="0"/>
      <w:marRight w:val="0"/>
      <w:marTop w:val="0"/>
      <w:marBottom w:val="0"/>
      <w:divBdr>
        <w:top w:val="none" w:sz="0" w:space="0" w:color="auto"/>
        <w:left w:val="none" w:sz="0" w:space="0" w:color="auto"/>
        <w:bottom w:val="none" w:sz="0" w:space="0" w:color="auto"/>
        <w:right w:val="none" w:sz="0" w:space="0" w:color="auto"/>
      </w:divBdr>
      <w:divsChild>
        <w:div w:id="750932513">
          <w:marLeft w:val="0"/>
          <w:marRight w:val="0"/>
          <w:marTop w:val="0"/>
          <w:marBottom w:val="0"/>
          <w:divBdr>
            <w:top w:val="none" w:sz="0" w:space="0" w:color="auto"/>
            <w:left w:val="none" w:sz="0" w:space="0" w:color="auto"/>
            <w:bottom w:val="none" w:sz="0" w:space="0" w:color="auto"/>
            <w:right w:val="none" w:sz="0" w:space="0" w:color="auto"/>
          </w:divBdr>
          <w:divsChild>
            <w:div w:id="750932509">
              <w:marLeft w:val="0"/>
              <w:marRight w:val="0"/>
              <w:marTop w:val="0"/>
              <w:marBottom w:val="480"/>
              <w:divBdr>
                <w:top w:val="single" w:sz="2" w:space="5" w:color="DDDDDD"/>
                <w:left w:val="single" w:sz="2" w:space="5" w:color="DDDDDD"/>
                <w:bottom w:val="single" w:sz="12" w:space="5" w:color="DDDDDD"/>
                <w:right w:val="single" w:sz="2" w:space="5" w:color="DDDDDD"/>
              </w:divBdr>
              <w:divsChild>
                <w:div w:id="750932506">
                  <w:marLeft w:val="0"/>
                  <w:marRight w:val="0"/>
                  <w:marTop w:val="0"/>
                  <w:marBottom w:val="0"/>
                  <w:divBdr>
                    <w:top w:val="none" w:sz="0" w:space="0" w:color="auto"/>
                    <w:left w:val="none" w:sz="0" w:space="0" w:color="auto"/>
                    <w:bottom w:val="none" w:sz="0" w:space="0" w:color="auto"/>
                    <w:right w:val="none" w:sz="0" w:space="0" w:color="auto"/>
                  </w:divBdr>
                  <w:divsChild>
                    <w:div w:id="750932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50932515">
      <w:marLeft w:val="0"/>
      <w:marRight w:val="0"/>
      <w:marTop w:val="0"/>
      <w:marBottom w:val="0"/>
      <w:divBdr>
        <w:top w:val="none" w:sz="0" w:space="0" w:color="auto"/>
        <w:left w:val="none" w:sz="0" w:space="0" w:color="auto"/>
        <w:bottom w:val="none" w:sz="0" w:space="0" w:color="auto"/>
        <w:right w:val="none" w:sz="0" w:space="0" w:color="auto"/>
      </w:divBdr>
      <w:divsChild>
        <w:div w:id="750932508">
          <w:marLeft w:val="0"/>
          <w:marRight w:val="0"/>
          <w:marTop w:val="0"/>
          <w:marBottom w:val="0"/>
          <w:divBdr>
            <w:top w:val="none" w:sz="0" w:space="0" w:color="auto"/>
            <w:left w:val="none" w:sz="0" w:space="0" w:color="auto"/>
            <w:bottom w:val="none" w:sz="0" w:space="0" w:color="auto"/>
            <w:right w:val="none" w:sz="0" w:space="0" w:color="auto"/>
          </w:divBdr>
          <w:divsChild>
            <w:div w:id="750932510">
              <w:marLeft w:val="0"/>
              <w:marRight w:val="0"/>
              <w:marTop w:val="0"/>
              <w:marBottom w:val="480"/>
              <w:divBdr>
                <w:top w:val="single" w:sz="2" w:space="5" w:color="DDDDDD"/>
                <w:left w:val="single" w:sz="2" w:space="5" w:color="DDDDDD"/>
                <w:bottom w:val="single" w:sz="12" w:space="5" w:color="DDDDDD"/>
                <w:right w:val="single" w:sz="2" w:space="5" w:color="DDDDDD"/>
              </w:divBdr>
              <w:divsChild>
                <w:div w:id="750932507">
                  <w:marLeft w:val="105"/>
                  <w:marRight w:val="0"/>
                  <w:marTop w:val="0"/>
                  <w:marBottom w:val="0"/>
                  <w:divBdr>
                    <w:top w:val="none" w:sz="0" w:space="0" w:color="auto"/>
                    <w:left w:val="none" w:sz="0" w:space="0" w:color="auto"/>
                    <w:bottom w:val="none" w:sz="0" w:space="0" w:color="auto"/>
                    <w:right w:val="none" w:sz="0" w:space="0" w:color="auto"/>
                  </w:divBdr>
                  <w:divsChild>
                    <w:div w:id="750932511">
                      <w:marLeft w:val="0"/>
                      <w:marRight w:val="0"/>
                      <w:marTop w:val="0"/>
                      <w:marBottom w:val="180"/>
                      <w:divBdr>
                        <w:top w:val="none" w:sz="0" w:space="0" w:color="auto"/>
                        <w:left w:val="none" w:sz="0" w:space="0" w:color="auto"/>
                        <w:bottom w:val="none" w:sz="0" w:space="0" w:color="auto"/>
                        <w:right w:val="none" w:sz="0" w:space="0" w:color="auto"/>
                      </w:divBdr>
                      <w:divsChild>
                        <w:div w:id="75093251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750932516">
      <w:marLeft w:val="0"/>
      <w:marRight w:val="0"/>
      <w:marTop w:val="0"/>
      <w:marBottom w:val="0"/>
      <w:divBdr>
        <w:top w:val="none" w:sz="0" w:space="0" w:color="auto"/>
        <w:left w:val="none" w:sz="0" w:space="0" w:color="auto"/>
        <w:bottom w:val="none" w:sz="0" w:space="0" w:color="auto"/>
        <w:right w:val="none" w:sz="0" w:space="0" w:color="auto"/>
      </w:divBdr>
      <w:divsChild>
        <w:div w:id="750932518">
          <w:marLeft w:val="0"/>
          <w:marRight w:val="0"/>
          <w:marTop w:val="0"/>
          <w:marBottom w:val="0"/>
          <w:divBdr>
            <w:top w:val="none" w:sz="0" w:space="0" w:color="auto"/>
            <w:left w:val="none" w:sz="0" w:space="0" w:color="auto"/>
            <w:bottom w:val="none" w:sz="0" w:space="0" w:color="auto"/>
            <w:right w:val="none" w:sz="0" w:space="0" w:color="auto"/>
          </w:divBdr>
          <w:divsChild>
            <w:div w:id="750932517">
              <w:marLeft w:val="0"/>
              <w:marRight w:val="0"/>
              <w:marTop w:val="0"/>
              <w:marBottom w:val="0"/>
              <w:divBdr>
                <w:top w:val="none" w:sz="0" w:space="0" w:color="auto"/>
                <w:left w:val="none" w:sz="0" w:space="0" w:color="auto"/>
                <w:bottom w:val="none" w:sz="0" w:space="0" w:color="auto"/>
                <w:right w:val="none" w:sz="0" w:space="0" w:color="auto"/>
              </w:divBdr>
              <w:divsChild>
                <w:div w:id="750932522">
                  <w:marLeft w:val="0"/>
                  <w:marRight w:val="0"/>
                  <w:marTop w:val="0"/>
                  <w:marBottom w:val="0"/>
                  <w:divBdr>
                    <w:top w:val="none" w:sz="0" w:space="0" w:color="auto"/>
                    <w:left w:val="none" w:sz="0" w:space="0" w:color="auto"/>
                    <w:bottom w:val="none" w:sz="0" w:space="0" w:color="auto"/>
                    <w:right w:val="none" w:sz="0" w:space="0" w:color="auto"/>
                  </w:divBdr>
                  <w:divsChild>
                    <w:div w:id="750932519">
                      <w:marLeft w:val="0"/>
                      <w:marRight w:val="0"/>
                      <w:marTop w:val="0"/>
                      <w:marBottom w:val="0"/>
                      <w:divBdr>
                        <w:top w:val="none" w:sz="0" w:space="0" w:color="auto"/>
                        <w:left w:val="none" w:sz="0" w:space="0" w:color="auto"/>
                        <w:bottom w:val="none" w:sz="0" w:space="0" w:color="auto"/>
                        <w:right w:val="none" w:sz="0" w:space="0" w:color="auto"/>
                      </w:divBdr>
                      <w:divsChild>
                        <w:div w:id="750932520">
                          <w:marLeft w:val="0"/>
                          <w:marRight w:val="0"/>
                          <w:marTop w:val="0"/>
                          <w:marBottom w:val="0"/>
                          <w:divBdr>
                            <w:top w:val="none" w:sz="0" w:space="0" w:color="auto"/>
                            <w:left w:val="none" w:sz="0" w:space="0" w:color="auto"/>
                            <w:bottom w:val="none" w:sz="0" w:space="0" w:color="auto"/>
                            <w:right w:val="none" w:sz="0" w:space="0" w:color="auto"/>
                          </w:divBdr>
                        </w:div>
                        <w:div w:id="7509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32523">
      <w:marLeft w:val="0"/>
      <w:marRight w:val="0"/>
      <w:marTop w:val="0"/>
      <w:marBottom w:val="0"/>
      <w:divBdr>
        <w:top w:val="none" w:sz="0" w:space="0" w:color="auto"/>
        <w:left w:val="none" w:sz="0" w:space="0" w:color="auto"/>
        <w:bottom w:val="none" w:sz="0" w:space="0" w:color="auto"/>
        <w:right w:val="none" w:sz="0" w:space="0" w:color="auto"/>
      </w:divBdr>
    </w:div>
    <w:div w:id="9797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NOTA DE RÈGIM INTERN</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RÈGIM INTERN</dc:title>
  <dc:subject/>
  <dc:creator>Ajuntament de Vinaròs</dc:creator>
  <cp:keywords/>
  <dc:description/>
  <cp:lastModifiedBy>Usuario</cp:lastModifiedBy>
  <cp:revision>3</cp:revision>
  <cp:lastPrinted>2011-06-23T12:18:00Z</cp:lastPrinted>
  <dcterms:created xsi:type="dcterms:W3CDTF">2015-02-09T11:51:00Z</dcterms:created>
  <dcterms:modified xsi:type="dcterms:W3CDTF">2015-02-09T11:52:00Z</dcterms:modified>
</cp:coreProperties>
</file>